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BA0B"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Hechting - de eerste verzorging na geboorte</w:t>
      </w:r>
    </w:p>
    <w:p w14:paraId="262D1895"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Praktische begeleiding in de eerste uren van moeder en kind</w:t>
      </w:r>
    </w:p>
    <w:p w14:paraId="2B14C4C7"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Deze scholing is toegankelijk voor iedereen. Voor certificaathouders NK1 of NK2 maakt hij deel uit van het verplichte nascholingsprogramma. De scholing is gericht op verzorging van de pasgeborene en de kraamvrouw direct na de geboorte, bezien vanuit antroposofisch mensbeeld.</w:t>
      </w:r>
    </w:p>
    <w:p w14:paraId="56CDC60E"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xml:space="preserve">Er worden antroposofische inzichten geboden voor de eerste verzorging na geboorte door middel van een lezing en 2 workshops.  Kennismaking met de werking van zintuigindrukken op de hechting tussen moeder en kind, de noodzakelijke warmte, en aandachtvolle hand, de reductie van prikkels, de harmoniserende werking van kamille en omhullende materialen vergroot je vermogen deze in je werk in te zetten.  Vaardigheden die zijn getoond en/of besproken: op bed </w:t>
      </w:r>
      <w:proofErr w:type="gramStart"/>
      <w:r w:rsidRPr="00E6200B">
        <w:rPr>
          <w:rFonts w:ascii="Times New Roman" w:eastAsia="Times New Roman" w:hAnsi="Times New Roman" w:cs="Times New Roman"/>
          <w:color w:val="000000"/>
          <w:lang w:eastAsia="nl-NL"/>
        </w:rPr>
        <w:t>wassen,  warmtezorg</w:t>
      </w:r>
      <w:proofErr w:type="gramEnd"/>
      <w:r w:rsidRPr="00E6200B">
        <w:rPr>
          <w:rFonts w:ascii="Times New Roman" w:eastAsia="Times New Roman" w:hAnsi="Times New Roman" w:cs="Times New Roman"/>
          <w:color w:val="000000"/>
          <w:lang w:eastAsia="nl-NL"/>
        </w:rPr>
        <w:t xml:space="preserve"> en omhulling moeder en kind, omgang met uitgesteld afnavelen, verzorging zintuigindrukken als basis voor hechting, verzorging temperatuur.  Eigen ervaring met warme verzorging en handwassing versterkt je begrip.  Je werkt aan je professionele eerbiedige waarnemende en toegewijde attitude.  De gehele scholing is gericht op aandachtvolle ontmoeting tussen kind en ouders dankzij ‘onzichtbare ondersteuning van kraamverzorgende’.</w:t>
      </w:r>
    </w:p>
    <w:p w14:paraId="2F33F708"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Programma</w:t>
      </w:r>
    </w:p>
    <w:p w14:paraId="7798AF9E"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13.30 Hechting en zintuigontwikkeling</w:t>
      </w:r>
      <w:r w:rsidRPr="00E6200B">
        <w:rPr>
          <w:rFonts w:ascii="Times New Roman" w:eastAsia="Times New Roman" w:hAnsi="Times New Roman" w:cs="Times New Roman"/>
          <w:color w:val="000000"/>
          <w:lang w:eastAsia="nl-NL"/>
        </w:rPr>
        <w:br/>
        <w:t>14.15 Pauze</w:t>
      </w:r>
      <w:r w:rsidRPr="00E6200B">
        <w:rPr>
          <w:rFonts w:ascii="Times New Roman" w:eastAsia="Times New Roman" w:hAnsi="Times New Roman" w:cs="Times New Roman"/>
          <w:color w:val="000000"/>
          <w:lang w:eastAsia="nl-NL"/>
        </w:rPr>
        <w:br/>
        <w:t>14.30 Workshopronde 1</w:t>
      </w:r>
      <w:r w:rsidRPr="00E6200B">
        <w:rPr>
          <w:rFonts w:ascii="Times New Roman" w:eastAsia="Times New Roman" w:hAnsi="Times New Roman" w:cs="Times New Roman"/>
          <w:color w:val="000000"/>
          <w:lang w:eastAsia="nl-NL"/>
        </w:rPr>
        <w:br/>
        <w:t>16.00 Pauze</w:t>
      </w:r>
      <w:r w:rsidRPr="00E6200B">
        <w:rPr>
          <w:rFonts w:ascii="Times New Roman" w:eastAsia="Times New Roman" w:hAnsi="Times New Roman" w:cs="Times New Roman"/>
          <w:color w:val="000000"/>
          <w:lang w:eastAsia="nl-NL"/>
        </w:rPr>
        <w:br/>
        <w:t>16.15 Workshop ronde 2</w:t>
      </w:r>
      <w:r w:rsidRPr="00E6200B">
        <w:rPr>
          <w:rFonts w:ascii="Times New Roman" w:eastAsia="Times New Roman" w:hAnsi="Times New Roman" w:cs="Times New Roman"/>
          <w:color w:val="000000"/>
          <w:lang w:eastAsia="nl-NL"/>
        </w:rPr>
        <w:br/>
        <w:t>17.45 Eindgesprek</w:t>
      </w:r>
      <w:r w:rsidRPr="00E6200B">
        <w:rPr>
          <w:rFonts w:ascii="Times New Roman" w:eastAsia="Times New Roman" w:hAnsi="Times New Roman" w:cs="Times New Roman"/>
          <w:color w:val="000000"/>
          <w:lang w:eastAsia="nl-NL"/>
        </w:rPr>
        <w:br/>
        <w:t>18.00 Afsluiting</w:t>
      </w:r>
    </w:p>
    <w:p w14:paraId="379625B4" w14:textId="77777777" w:rsidR="00E6200B" w:rsidRPr="00E6200B" w:rsidRDefault="00E6200B" w:rsidP="00E6200B">
      <w:pPr>
        <w:rPr>
          <w:rFonts w:ascii="Times New Roman" w:eastAsia="Times New Roman" w:hAnsi="Times New Roman" w:cs="Times New Roman"/>
          <w:lang w:eastAsia="nl-NL"/>
        </w:rPr>
      </w:pPr>
      <w:r w:rsidRPr="00E6200B">
        <w:rPr>
          <w:rFonts w:ascii="Times New Roman" w:eastAsia="Times New Roman" w:hAnsi="Times New Roman" w:cs="Times New Roman"/>
          <w:noProof/>
          <w:lang w:eastAsia="nl-NL"/>
        </w:rPr>
        <w:pict w14:anchorId="7AE47B90">
          <v:rect id="_x0000_i1025" alt="" style="width:453.3pt;height:.05pt;mso-width-percent:0;mso-height-percent:0;mso-width-percent:0;mso-height-percent:0" o:hralign="center" o:hrstd="t" o:hrnoshade="t" o:hr="t" fillcolor="black" stroked="f"/>
        </w:pict>
      </w:r>
    </w:p>
    <w:p w14:paraId="1631340C" w14:textId="77777777" w:rsidR="00E6200B" w:rsidRPr="00E6200B" w:rsidRDefault="00E6200B" w:rsidP="00E6200B">
      <w:pPr>
        <w:spacing w:before="100" w:beforeAutospacing="1" w:after="100" w:afterAutospacing="1"/>
        <w:outlineLvl w:val="3"/>
        <w:rPr>
          <w:rFonts w:ascii="Times New Roman" w:eastAsia="Times New Roman" w:hAnsi="Times New Roman" w:cs="Times New Roman"/>
          <w:b/>
          <w:bCs/>
          <w:color w:val="000000"/>
          <w:lang w:eastAsia="nl-NL"/>
        </w:rPr>
      </w:pPr>
      <w:r w:rsidRPr="00E6200B">
        <w:rPr>
          <w:rFonts w:ascii="Times New Roman" w:eastAsia="Times New Roman" w:hAnsi="Times New Roman" w:cs="Times New Roman"/>
          <w:b/>
          <w:bCs/>
          <w:color w:val="000000"/>
          <w:lang w:eastAsia="nl-NL"/>
        </w:rPr>
        <w:t>Uitgebreide beschrijving van de inhoud</w:t>
      </w:r>
    </w:p>
    <w:p w14:paraId="78A67909"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De middag begint met een lezing van Saskia Barkmeijer.</w:t>
      </w:r>
      <w:r w:rsidRPr="00E6200B">
        <w:rPr>
          <w:rFonts w:ascii="Times New Roman" w:eastAsia="Times New Roman" w:hAnsi="Times New Roman" w:cs="Times New Roman"/>
          <w:b/>
          <w:bCs/>
          <w:color w:val="000000"/>
          <w:lang w:eastAsia="nl-NL"/>
        </w:rPr>
        <w:br/>
      </w:r>
      <w:r w:rsidRPr="00E6200B">
        <w:rPr>
          <w:rFonts w:ascii="Times New Roman" w:eastAsia="Times New Roman" w:hAnsi="Times New Roman" w:cs="Times New Roman"/>
          <w:color w:val="000000"/>
          <w:lang w:eastAsia="nl-NL"/>
        </w:rPr>
        <w:t>In de lezing wordt besproken welk belang de zintuigontwikkeling voor de hechting van het kind heeft. De eerste testervaringen en de eerste periode van wel-of-niet behaaglijk zijn in je lijf blijken verstrekkende invloed te hebben.</w:t>
      </w:r>
      <w:r w:rsidRPr="00E6200B">
        <w:rPr>
          <w:rFonts w:ascii="Times New Roman" w:eastAsia="Times New Roman" w:hAnsi="Times New Roman" w:cs="Times New Roman"/>
          <w:color w:val="000000"/>
          <w:lang w:eastAsia="nl-NL"/>
        </w:rPr>
        <w:br/>
        <w:t>Als kraamverzorgenden zijn wij daarbij betrokken. Het doet er toe wat wij doen en wat wij laten.</w:t>
      </w:r>
      <w:r w:rsidRPr="00E6200B">
        <w:rPr>
          <w:rFonts w:ascii="Times New Roman" w:eastAsia="Times New Roman" w:hAnsi="Times New Roman" w:cs="Times New Roman"/>
          <w:color w:val="000000"/>
          <w:lang w:eastAsia="nl-NL"/>
        </w:rPr>
        <w:br/>
        <w:t>Wie al eerder les had van Saskia Barkmeijer weet hoe inspirerend en levendig haar lessen zijn.</w:t>
      </w:r>
    </w:p>
    <w:p w14:paraId="257E55D1"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Aansluitend volg je 2 workshops, vol praktische tips, en aandacht voor de professionele, liefdevolle ingetogen houding.</w:t>
      </w:r>
    </w:p>
    <w:p w14:paraId="7AAEFD07"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Workshop 1 Verzorging kraamvrouw na geboorte</w:t>
      </w:r>
    </w:p>
    <w:p w14:paraId="262DE809"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Praktische warmtezorg en omhulling moeder</w:t>
      </w:r>
    </w:p>
    <w:p w14:paraId="4A2B69BA"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lastRenderedPageBreak/>
        <w:t>Praktische prikkelreductie</w:t>
      </w:r>
    </w:p>
    <w:p w14:paraId="7E83D0D8"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Warmtekompres bij naweeën</w:t>
      </w:r>
    </w:p>
    <w:p w14:paraId="21EFEB3A"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Gebruik buikwikkel</w:t>
      </w:r>
    </w:p>
    <w:p w14:paraId="0C1FD42F"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Hygiënische kamille toiletspoeling</w:t>
      </w:r>
    </w:p>
    <w:p w14:paraId="3C1BC6D2"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Op bed wassen – handwassing</w:t>
      </w:r>
    </w:p>
    <w:p w14:paraId="10A74587" w14:textId="77777777" w:rsidR="00E6200B" w:rsidRPr="00E6200B" w:rsidRDefault="00E6200B" w:rsidP="00E6200B">
      <w:pPr>
        <w:numPr>
          <w:ilvl w:val="0"/>
          <w:numId w:val="1"/>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Ondersteunende zelfzorg producten</w:t>
      </w:r>
    </w:p>
    <w:p w14:paraId="7C22FA58"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w:t>
      </w:r>
    </w:p>
    <w:p w14:paraId="64EB0BE9"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Workshop 2 Verzorging baby na geboorte</w:t>
      </w:r>
    </w:p>
    <w:p w14:paraId="2834D2EC"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Prikkelbeheersing voor gezonde zintuigontwikkeling en hechting</w:t>
      </w:r>
    </w:p>
    <w:p w14:paraId="0D8C6315"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Huid op huid – verlaat afnavelen -drogen en bedekken zonder wrijven</w:t>
      </w:r>
    </w:p>
    <w:p w14:paraId="5DC1CAB5"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Verschonen zonder huilen - benendoek</w:t>
      </w:r>
    </w:p>
    <w:p w14:paraId="6E8A76CA"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w:t>
      </w:r>
      <w:proofErr w:type="gramStart"/>
      <w:r w:rsidRPr="00E6200B">
        <w:rPr>
          <w:rFonts w:ascii="Times New Roman" w:eastAsia="Times New Roman" w:hAnsi="Times New Roman" w:cs="Times New Roman"/>
          <w:color w:val="000000"/>
          <w:lang w:eastAsia="nl-NL"/>
        </w:rPr>
        <w:t>aankleden</w:t>
      </w:r>
      <w:proofErr w:type="gramEnd"/>
      <w:r w:rsidRPr="00E6200B">
        <w:rPr>
          <w:rFonts w:ascii="Times New Roman" w:eastAsia="Times New Roman" w:hAnsi="Times New Roman" w:cs="Times New Roman"/>
          <w:color w:val="000000"/>
          <w:lang w:eastAsia="nl-NL"/>
        </w:rPr>
        <w:t xml:space="preserve"> – doeken – mutsje - luier</w:t>
      </w:r>
    </w:p>
    <w:p w14:paraId="50FC18F2"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Zin van zuigbehoefte en pinken zonder valse lucht</w:t>
      </w:r>
    </w:p>
    <w:p w14:paraId="7255D59A" w14:textId="77777777" w:rsidR="00E6200B" w:rsidRPr="00E6200B" w:rsidRDefault="00E6200B" w:rsidP="00E6200B">
      <w:pPr>
        <w:numPr>
          <w:ilvl w:val="0"/>
          <w:numId w:val="2"/>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shd w:val="clear" w:color="auto" w:fill="FFFFFF"/>
          <w:lang w:eastAsia="nl-NL"/>
        </w:rPr>
        <w:t>Verzorging temperatuur</w:t>
      </w:r>
    </w:p>
    <w:p w14:paraId="61F05F0B"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w:t>
      </w:r>
    </w:p>
    <w:p w14:paraId="5D7B0AA0"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Medewerkers</w:t>
      </w:r>
    </w:p>
    <w:p w14:paraId="54538FF7" w14:textId="77777777" w:rsidR="00E6200B" w:rsidRPr="00E6200B" w:rsidRDefault="00E6200B" w:rsidP="00E6200B">
      <w:pPr>
        <w:numPr>
          <w:ilvl w:val="0"/>
          <w:numId w:val="3"/>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Saskia Barkmeijer</w:t>
      </w:r>
      <w:r w:rsidRPr="00E6200B">
        <w:rPr>
          <w:rFonts w:ascii="Times New Roman" w:eastAsia="Times New Roman" w:hAnsi="Times New Roman" w:cs="Times New Roman"/>
          <w:color w:val="000000"/>
          <w:lang w:eastAsia="nl-NL"/>
        </w:rPr>
        <w:t> (1956), docent antroposofische menskunde, IB docent Vrije School Gouda</w:t>
      </w:r>
    </w:p>
    <w:p w14:paraId="24C6C987" w14:textId="77777777" w:rsidR="00E6200B" w:rsidRPr="00E6200B" w:rsidRDefault="00E6200B" w:rsidP="00E6200B">
      <w:pPr>
        <w:numPr>
          <w:ilvl w:val="0"/>
          <w:numId w:val="3"/>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Maria Bom</w:t>
      </w:r>
      <w:r w:rsidRPr="00E6200B">
        <w:rPr>
          <w:rFonts w:ascii="Times New Roman" w:eastAsia="Times New Roman" w:hAnsi="Times New Roman" w:cs="Times New Roman"/>
          <w:color w:val="000000"/>
          <w:lang w:eastAsia="nl-NL"/>
        </w:rPr>
        <w:t> (1957), directeur opleiding Natuurlijke Kraamzorg, expert Natuurlijke Kraamzorg. Tevens werkzaam als zelfstandig kraamverzorgende Lid: V&amp;VN Antroposofische Zorg, KCKZ, Interdisciplinaire werkgroep Antroposofische ouder en Kindzorg, </w:t>
      </w:r>
      <w:hyperlink r:id="rId5" w:tgtFrame="_blank" w:history="1">
        <w:r w:rsidRPr="00E6200B">
          <w:rPr>
            <w:rFonts w:ascii="Times New Roman" w:eastAsia="Times New Roman" w:hAnsi="Times New Roman" w:cs="Times New Roman"/>
            <w:color w:val="0000FF"/>
            <w:u w:val="single"/>
            <w:lang w:eastAsia="nl-NL"/>
          </w:rPr>
          <w:t>www.geborgenverzorgen.nl</w:t>
        </w:r>
      </w:hyperlink>
      <w:r w:rsidRPr="00E6200B">
        <w:rPr>
          <w:rFonts w:ascii="Times New Roman" w:eastAsia="Times New Roman" w:hAnsi="Times New Roman" w:cs="Times New Roman"/>
          <w:b/>
          <w:bCs/>
          <w:color w:val="000000"/>
          <w:lang w:eastAsia="nl-NL"/>
        </w:rPr>
        <w:t> </w:t>
      </w:r>
    </w:p>
    <w:p w14:paraId="792E0EDD" w14:textId="77777777" w:rsidR="00E6200B" w:rsidRPr="00E6200B" w:rsidRDefault="00E6200B" w:rsidP="00E6200B">
      <w:pPr>
        <w:numPr>
          <w:ilvl w:val="0"/>
          <w:numId w:val="3"/>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Marije Hoeksema</w:t>
      </w:r>
      <w:r w:rsidRPr="00E6200B">
        <w:rPr>
          <w:rFonts w:ascii="Times New Roman" w:eastAsia="Times New Roman" w:hAnsi="Times New Roman" w:cs="Times New Roman"/>
          <w:color w:val="000000"/>
          <w:lang w:eastAsia="nl-NL"/>
        </w:rPr>
        <w:t xml:space="preserve">, verloskundig opgeleid kraamverzorgende, </w:t>
      </w:r>
      <w:proofErr w:type="spellStart"/>
      <w:r w:rsidRPr="00E6200B">
        <w:rPr>
          <w:rFonts w:ascii="Times New Roman" w:eastAsia="Times New Roman" w:hAnsi="Times New Roman" w:cs="Times New Roman"/>
          <w:color w:val="000000"/>
          <w:lang w:eastAsia="nl-NL"/>
        </w:rPr>
        <w:t>Naviva</w:t>
      </w:r>
      <w:proofErr w:type="spellEnd"/>
      <w:r w:rsidRPr="00E6200B">
        <w:rPr>
          <w:rFonts w:ascii="Times New Roman" w:eastAsia="Times New Roman" w:hAnsi="Times New Roman" w:cs="Times New Roman"/>
          <w:color w:val="000000"/>
          <w:lang w:eastAsia="nl-NL"/>
        </w:rPr>
        <w:t>, Gelderland</w:t>
      </w:r>
    </w:p>
    <w:p w14:paraId="76FD37C8" w14:textId="77777777" w:rsidR="00E6200B" w:rsidRPr="00E6200B" w:rsidRDefault="00E6200B" w:rsidP="00E6200B">
      <w:pPr>
        <w:numPr>
          <w:ilvl w:val="0"/>
          <w:numId w:val="3"/>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Sandra Koldenhof</w:t>
      </w:r>
      <w:r w:rsidRPr="00E6200B">
        <w:rPr>
          <w:rFonts w:ascii="Times New Roman" w:eastAsia="Times New Roman" w:hAnsi="Times New Roman" w:cs="Times New Roman"/>
          <w:color w:val="000000"/>
          <w:lang w:eastAsia="nl-NL"/>
        </w:rPr>
        <w:t>, trainer Natuurlijke Kraamzorg, bestuurder Nederlandse Beroepsvereniging voor Natuurlijke Kraamzorg, Apeldoorn</w:t>
      </w:r>
    </w:p>
    <w:p w14:paraId="6B51EB77" w14:textId="77777777" w:rsidR="00E6200B" w:rsidRPr="00E6200B" w:rsidRDefault="00E6200B" w:rsidP="00E6200B">
      <w:pPr>
        <w:numPr>
          <w:ilvl w:val="0"/>
          <w:numId w:val="3"/>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w:t>
      </w:r>
    </w:p>
    <w:p w14:paraId="40C31F27"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Uitgangspunt</w:t>
      </w:r>
    </w:p>
    <w:p w14:paraId="188EFCCD"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xml:space="preserve">Scholing en vaardigheden zijn gebaseerd op de antroposofische menskunde volgens Rudolf Steiner. De docenten werken op hun vakgebied vanuit dit perspectief. O.a. uitgewerkt in: Hees, S. van, e.a. (2009), Uitwendige therapieën, Zeist: </w:t>
      </w:r>
      <w:proofErr w:type="spellStart"/>
      <w:r w:rsidRPr="00E6200B">
        <w:rPr>
          <w:rFonts w:ascii="Times New Roman" w:eastAsia="Times New Roman" w:hAnsi="Times New Roman" w:cs="Times New Roman"/>
          <w:color w:val="000000"/>
          <w:lang w:eastAsia="nl-NL"/>
        </w:rPr>
        <w:t>Christofoor</w:t>
      </w:r>
      <w:proofErr w:type="spellEnd"/>
      <w:r w:rsidRPr="00E6200B">
        <w:rPr>
          <w:rFonts w:ascii="Times New Roman" w:eastAsia="Times New Roman" w:hAnsi="Times New Roman" w:cs="Times New Roman"/>
          <w:color w:val="000000"/>
          <w:lang w:eastAsia="nl-NL"/>
        </w:rPr>
        <w:t>.</w:t>
      </w:r>
    </w:p>
    <w:p w14:paraId="408511F3"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Als je meer hierover wilt lezen raden wij de volgende literatuur aan</w:t>
      </w:r>
      <w:r w:rsidRPr="00E6200B">
        <w:rPr>
          <w:rFonts w:ascii="Times New Roman" w:eastAsia="Times New Roman" w:hAnsi="Times New Roman" w:cs="Times New Roman"/>
          <w:color w:val="000000"/>
          <w:lang w:eastAsia="nl-NL"/>
        </w:rPr>
        <w:br/>
        <w:t xml:space="preserve">Welkom op aarde - Erica Gradenwitz – </w:t>
      </w:r>
      <w:proofErr w:type="spellStart"/>
      <w:r w:rsidRPr="00E6200B">
        <w:rPr>
          <w:rFonts w:ascii="Times New Roman" w:eastAsia="Times New Roman" w:hAnsi="Times New Roman" w:cs="Times New Roman"/>
          <w:color w:val="000000"/>
          <w:lang w:eastAsia="nl-NL"/>
        </w:rPr>
        <w:t>blz</w:t>
      </w:r>
      <w:proofErr w:type="spellEnd"/>
      <w:r w:rsidRPr="00E6200B">
        <w:rPr>
          <w:rFonts w:ascii="Times New Roman" w:eastAsia="Times New Roman" w:hAnsi="Times New Roman" w:cs="Times New Roman"/>
          <w:color w:val="000000"/>
          <w:lang w:eastAsia="nl-NL"/>
        </w:rPr>
        <w:t xml:space="preserve"> 87-101</w:t>
      </w:r>
      <w:r w:rsidRPr="00E6200B">
        <w:rPr>
          <w:rFonts w:ascii="Times New Roman" w:eastAsia="Times New Roman" w:hAnsi="Times New Roman" w:cs="Times New Roman"/>
          <w:color w:val="000000"/>
          <w:lang w:eastAsia="nl-NL"/>
        </w:rPr>
        <w:br/>
        <w:t xml:space="preserve">Gebaren van leven – Annelies Sijsmans – </w:t>
      </w:r>
      <w:proofErr w:type="spellStart"/>
      <w:r w:rsidRPr="00E6200B">
        <w:rPr>
          <w:rFonts w:ascii="Times New Roman" w:eastAsia="Times New Roman" w:hAnsi="Times New Roman" w:cs="Times New Roman"/>
          <w:color w:val="000000"/>
          <w:lang w:eastAsia="nl-NL"/>
        </w:rPr>
        <w:t>blz</w:t>
      </w:r>
      <w:proofErr w:type="spellEnd"/>
      <w:r w:rsidRPr="00E6200B">
        <w:rPr>
          <w:rFonts w:ascii="Times New Roman" w:eastAsia="Times New Roman" w:hAnsi="Times New Roman" w:cs="Times New Roman"/>
          <w:color w:val="000000"/>
          <w:lang w:eastAsia="nl-NL"/>
        </w:rPr>
        <w:t xml:space="preserve"> 132-133</w:t>
      </w:r>
      <w:r w:rsidRPr="00E6200B">
        <w:rPr>
          <w:rFonts w:ascii="Times New Roman" w:eastAsia="Times New Roman" w:hAnsi="Times New Roman" w:cs="Times New Roman"/>
          <w:color w:val="000000"/>
          <w:lang w:eastAsia="nl-NL"/>
        </w:rPr>
        <w:br/>
        <w:t xml:space="preserve">Samen met je kind op weg – Nicola Fels e.a., </w:t>
      </w:r>
      <w:proofErr w:type="spellStart"/>
      <w:r w:rsidRPr="00E6200B">
        <w:rPr>
          <w:rFonts w:ascii="Times New Roman" w:eastAsia="Times New Roman" w:hAnsi="Times New Roman" w:cs="Times New Roman"/>
          <w:color w:val="000000"/>
          <w:lang w:eastAsia="nl-NL"/>
        </w:rPr>
        <w:t>blz</w:t>
      </w:r>
      <w:proofErr w:type="spellEnd"/>
      <w:r w:rsidRPr="00E6200B">
        <w:rPr>
          <w:rFonts w:ascii="Times New Roman" w:eastAsia="Times New Roman" w:hAnsi="Times New Roman" w:cs="Times New Roman"/>
          <w:color w:val="000000"/>
          <w:lang w:eastAsia="nl-NL"/>
        </w:rPr>
        <w:t xml:space="preserve"> 72-75</w:t>
      </w:r>
      <w:r w:rsidRPr="00E6200B">
        <w:rPr>
          <w:rFonts w:ascii="Times New Roman" w:eastAsia="Times New Roman" w:hAnsi="Times New Roman" w:cs="Times New Roman"/>
          <w:color w:val="000000"/>
          <w:lang w:eastAsia="nl-NL"/>
        </w:rPr>
        <w:br/>
        <w:t>Uit de sterren - De lange weg naar een nieuwe geboorte (2019) - Rudolf Steiner</w:t>
      </w:r>
    </w:p>
    <w:p w14:paraId="4C0E6A13"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b/>
          <w:bCs/>
          <w:color w:val="000000"/>
          <w:lang w:eastAsia="nl-NL"/>
        </w:rPr>
        <w:t>Je krijgt</w:t>
      </w:r>
    </w:p>
    <w:p w14:paraId="600829BA"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Hand-out met handleidingen en adviezen.</w:t>
      </w:r>
    </w:p>
    <w:p w14:paraId="3435A1B5"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Kennis, vaardigheden en inspiratie voor begeleiding in de eerste uren na de geboorte.</w:t>
      </w:r>
    </w:p>
    <w:p w14:paraId="08896E21"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Bewijs van deelname.</w:t>
      </w:r>
    </w:p>
    <w:p w14:paraId="1B52A582"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lastRenderedPageBreak/>
        <w:t>Bijschrijving KCKZ-accreditatiepunten 4 in aanvraag.</w:t>
      </w:r>
    </w:p>
    <w:p w14:paraId="4CA42492"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Bijschrijving NBvNK accreditatie punten 4 (leden KR).</w:t>
      </w:r>
    </w:p>
    <w:p w14:paraId="501BE5A8" w14:textId="77777777" w:rsidR="00E6200B" w:rsidRPr="00E6200B" w:rsidRDefault="00E6200B" w:rsidP="00E6200B">
      <w:pPr>
        <w:numPr>
          <w:ilvl w:val="0"/>
          <w:numId w:val="4"/>
        </w:num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Tegen extra betaling kun je voor de sterk gereduceerde prijs van € 6,00 het boek: '</w:t>
      </w:r>
      <w:hyperlink r:id="rId6" w:history="1">
        <w:r w:rsidRPr="00E6200B">
          <w:rPr>
            <w:rFonts w:ascii="Times New Roman" w:eastAsia="Times New Roman" w:hAnsi="Times New Roman" w:cs="Times New Roman"/>
            <w:color w:val="0000FF"/>
            <w:u w:val="single"/>
            <w:lang w:eastAsia="nl-NL"/>
          </w:rPr>
          <w:t>Welkom op aarde</w:t>
        </w:r>
      </w:hyperlink>
      <w:r w:rsidRPr="00E6200B">
        <w:rPr>
          <w:rFonts w:ascii="Times New Roman" w:eastAsia="Times New Roman" w:hAnsi="Times New Roman" w:cs="Times New Roman"/>
          <w:color w:val="000000"/>
          <w:lang w:eastAsia="nl-NL"/>
        </w:rPr>
        <w:t>' bestellen tijdens inschrijven.</w:t>
      </w:r>
    </w:p>
    <w:p w14:paraId="59463818" w14:textId="77777777" w:rsidR="00E6200B" w:rsidRPr="00E6200B" w:rsidRDefault="00E6200B" w:rsidP="00E6200B">
      <w:pPr>
        <w:spacing w:before="100" w:beforeAutospacing="1" w:after="100" w:afterAutospacing="1"/>
        <w:rPr>
          <w:rFonts w:ascii="Times New Roman" w:eastAsia="Times New Roman" w:hAnsi="Times New Roman" w:cs="Times New Roman"/>
          <w:color w:val="000000"/>
          <w:lang w:eastAsia="nl-NL"/>
        </w:rPr>
      </w:pPr>
      <w:r w:rsidRPr="00E6200B">
        <w:rPr>
          <w:rFonts w:ascii="Times New Roman" w:eastAsia="Times New Roman" w:hAnsi="Times New Roman" w:cs="Times New Roman"/>
          <w:color w:val="000000"/>
          <w:lang w:eastAsia="nl-NL"/>
        </w:rPr>
        <w:t> </w:t>
      </w:r>
    </w:p>
    <w:p w14:paraId="75E2D74B" w14:textId="77777777" w:rsidR="00E6200B" w:rsidRPr="00E6200B" w:rsidRDefault="00E6200B" w:rsidP="00E6200B">
      <w:pPr>
        <w:spacing w:before="100" w:beforeAutospacing="1" w:after="100" w:afterAutospacing="1"/>
        <w:outlineLvl w:val="5"/>
        <w:rPr>
          <w:rFonts w:ascii="Times New Roman" w:eastAsia="Times New Roman" w:hAnsi="Times New Roman" w:cs="Times New Roman"/>
          <w:b/>
          <w:bCs/>
          <w:color w:val="000000"/>
          <w:sz w:val="15"/>
          <w:szCs w:val="15"/>
          <w:lang w:eastAsia="nl-NL"/>
        </w:rPr>
      </w:pPr>
      <w:r w:rsidRPr="00E6200B">
        <w:rPr>
          <w:rFonts w:ascii="Times New Roman" w:eastAsia="Times New Roman" w:hAnsi="Times New Roman" w:cs="Times New Roman"/>
          <w:b/>
          <w:bCs/>
          <w:color w:val="000000"/>
          <w:sz w:val="15"/>
          <w:szCs w:val="15"/>
          <w:lang w:eastAsia="nl-NL"/>
        </w:rPr>
        <w:t>Groepsgrootte: Maximaal 20 personen - VOL is VOL</w:t>
      </w:r>
    </w:p>
    <w:p w14:paraId="1A6A4BA3" w14:textId="77777777" w:rsidR="0056406A" w:rsidRDefault="0056406A">
      <w:bookmarkStart w:id="0" w:name="_GoBack"/>
      <w:bookmarkEnd w:id="0"/>
    </w:p>
    <w:sectPr w:rsidR="0056406A" w:rsidSect="00EA56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FD8"/>
    <w:multiLevelType w:val="multilevel"/>
    <w:tmpl w:val="E4F6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A76E3"/>
    <w:multiLevelType w:val="multilevel"/>
    <w:tmpl w:val="56D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35361"/>
    <w:multiLevelType w:val="multilevel"/>
    <w:tmpl w:val="DF44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8659F"/>
    <w:multiLevelType w:val="multilevel"/>
    <w:tmpl w:val="842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0B"/>
    <w:rsid w:val="0056406A"/>
    <w:rsid w:val="00E6200B"/>
    <w:rsid w:val="00EA5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E5CCAA"/>
  <w15:chartTrackingRefBased/>
  <w15:docId w15:val="{35950F39-0B3D-E74C-8F25-9F240D6B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E6200B"/>
    <w:pPr>
      <w:spacing w:before="100" w:beforeAutospacing="1" w:after="100" w:afterAutospacing="1"/>
      <w:outlineLvl w:val="3"/>
    </w:pPr>
    <w:rPr>
      <w:rFonts w:ascii="Times New Roman" w:eastAsia="Times New Roman" w:hAnsi="Times New Roman" w:cs="Times New Roman"/>
      <w:b/>
      <w:bCs/>
      <w:lang w:eastAsia="nl-NL"/>
    </w:rPr>
  </w:style>
  <w:style w:type="paragraph" w:styleId="Kop6">
    <w:name w:val="heading 6"/>
    <w:basedOn w:val="Standaard"/>
    <w:link w:val="Kop6Char"/>
    <w:uiPriority w:val="9"/>
    <w:qFormat/>
    <w:rsid w:val="00E6200B"/>
    <w:pPr>
      <w:spacing w:before="100" w:beforeAutospacing="1" w:after="100" w:afterAutospacing="1"/>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6200B"/>
    <w:rPr>
      <w:rFonts w:ascii="Times New Roman" w:eastAsia="Times New Roman" w:hAnsi="Times New Roman" w:cs="Times New Roman"/>
      <w:b/>
      <w:bCs/>
      <w:lang w:eastAsia="nl-NL"/>
    </w:rPr>
  </w:style>
  <w:style w:type="character" w:customStyle="1" w:styleId="Kop6Char">
    <w:name w:val="Kop 6 Char"/>
    <w:basedOn w:val="Standaardalinea-lettertype"/>
    <w:link w:val="Kop6"/>
    <w:uiPriority w:val="9"/>
    <w:rsid w:val="00E6200B"/>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E6200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6200B"/>
    <w:rPr>
      <w:b/>
      <w:bCs/>
    </w:rPr>
  </w:style>
  <w:style w:type="character" w:customStyle="1" w:styleId="apple-converted-space">
    <w:name w:val="apple-converted-space"/>
    <w:basedOn w:val="Standaardalinea-lettertype"/>
    <w:rsid w:val="00E6200B"/>
  </w:style>
  <w:style w:type="character" w:styleId="Hyperlink">
    <w:name w:val="Hyperlink"/>
    <w:basedOn w:val="Standaardalinea-lettertype"/>
    <w:uiPriority w:val="99"/>
    <w:semiHidden/>
    <w:unhideWhenUsed/>
    <w:rsid w:val="00E62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3781">
      <w:bodyDiv w:val="1"/>
      <w:marLeft w:val="0"/>
      <w:marRight w:val="0"/>
      <w:marTop w:val="0"/>
      <w:marBottom w:val="0"/>
      <w:divBdr>
        <w:top w:val="none" w:sz="0" w:space="0" w:color="auto"/>
        <w:left w:val="none" w:sz="0" w:space="0" w:color="auto"/>
        <w:bottom w:val="none" w:sz="0" w:space="0" w:color="auto"/>
        <w:right w:val="none" w:sz="0" w:space="0" w:color="auto"/>
      </w:divBdr>
      <w:divsChild>
        <w:div w:id="940799851">
          <w:marLeft w:val="0"/>
          <w:marRight w:val="0"/>
          <w:marTop w:val="0"/>
          <w:marBottom w:val="0"/>
          <w:divBdr>
            <w:top w:val="none" w:sz="0" w:space="0" w:color="auto"/>
            <w:left w:val="none" w:sz="0" w:space="0" w:color="auto"/>
            <w:bottom w:val="none" w:sz="0" w:space="0" w:color="auto"/>
            <w:right w:val="none" w:sz="0" w:space="0" w:color="auto"/>
          </w:divBdr>
          <w:divsChild>
            <w:div w:id="260181575">
              <w:marLeft w:val="0"/>
              <w:marRight w:val="0"/>
              <w:marTop w:val="0"/>
              <w:marBottom w:val="0"/>
              <w:divBdr>
                <w:top w:val="none" w:sz="0" w:space="0" w:color="auto"/>
                <w:left w:val="none" w:sz="0" w:space="0" w:color="auto"/>
                <w:bottom w:val="none" w:sz="0" w:space="0" w:color="auto"/>
                <w:right w:val="none" w:sz="0" w:space="0" w:color="auto"/>
              </w:divBdr>
              <w:divsChild>
                <w:div w:id="830097503">
                  <w:marLeft w:val="0"/>
                  <w:marRight w:val="0"/>
                  <w:marTop w:val="0"/>
                  <w:marBottom w:val="0"/>
                  <w:divBdr>
                    <w:top w:val="none" w:sz="0" w:space="0" w:color="auto"/>
                    <w:left w:val="none" w:sz="0" w:space="0" w:color="auto"/>
                    <w:bottom w:val="none" w:sz="0" w:space="0" w:color="auto"/>
                    <w:right w:val="none" w:sz="0" w:space="0" w:color="auto"/>
                  </w:divBdr>
                  <w:divsChild>
                    <w:div w:id="481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urlijkekraamzorg.eu/front-page/boek-welkom-op-aarde/" TargetMode="External"/><Relationship Id="rId5" Type="http://schemas.openxmlformats.org/officeDocument/2006/relationships/hyperlink" Target="http://www.geborgenverzor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3709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1</cp:revision>
  <dcterms:created xsi:type="dcterms:W3CDTF">2019-11-20T18:18:00Z</dcterms:created>
  <dcterms:modified xsi:type="dcterms:W3CDTF">2019-11-20T18:19:00Z</dcterms:modified>
</cp:coreProperties>
</file>